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F" w:rsidRDefault="0045534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4.3pt;width:549pt;height:774pt;z-index:1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EC2CB7" w:rsidRDefault="00215451" w:rsidP="00215451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ΔΗΜΟΤΙΚΗ ΕΤΑΙΡΕΙΑ ΠΛΗΡΟΦΟΡΗΣΗΣ ΘΕΑΜΑΤΟΣ ΚΑΙ ΕΠΙΚΟΙΝΩΝΙΑΣ</w:t>
            </w:r>
            <w:r w:rsidR="005B7E2E">
              <w:rPr>
                <w:rFonts w:ascii="Arial" w:hAnsi="Arial" w:cs="Arial"/>
                <w:b/>
                <w:sz w:val="22"/>
                <w:szCs w:val="22"/>
              </w:rPr>
              <w:t xml:space="preserve"> (ΔΕΠΘΕ)</w:t>
            </w:r>
            <w:bookmarkStart w:id="0" w:name="_GoBack"/>
            <w:bookmarkEnd w:id="0"/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832A6F" w:rsidTr="0029252A">
        <w:trPr>
          <w:trHeight w:val="653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Tr="0029252A">
        <w:trPr>
          <w:trHeight w:val="3923"/>
        </w:trPr>
        <w:tc>
          <w:tcPr>
            <w:tcW w:w="104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0D34" w:rsidRPr="00A50D34" w:rsidRDefault="00A50D34" w:rsidP="005D13A7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Ως </w:t>
            </w:r>
            <w:r w:rsidRPr="00A50D34">
              <w:rPr>
                <w:rFonts w:ascii="Arial" w:hAnsi="Arial" w:cs="Arial"/>
                <w:sz w:val="20"/>
              </w:rPr>
              <w:t>νόμιμο</w:t>
            </w:r>
            <w:r>
              <w:rPr>
                <w:rFonts w:ascii="Arial" w:hAnsi="Arial" w:cs="Arial"/>
                <w:sz w:val="20"/>
              </w:rPr>
              <w:t>ς</w:t>
            </w:r>
            <w:r w:rsidRPr="00A50D34">
              <w:rPr>
                <w:rFonts w:ascii="Arial" w:hAnsi="Arial" w:cs="Arial"/>
                <w:sz w:val="20"/>
              </w:rPr>
              <w:t xml:space="preserve"> εκπρ</w:t>
            </w:r>
            <w:r>
              <w:rPr>
                <w:rFonts w:ascii="Arial" w:hAnsi="Arial" w:cs="Arial"/>
                <w:sz w:val="20"/>
              </w:rPr>
              <w:t>όσωπος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της επιχείρησης με την επωνυμία </w:t>
            </w:r>
            <w:r w:rsidR="00A53C5C">
              <w:rPr>
                <w:rFonts w:ascii="Arial" w:hAnsi="Arial" w:cs="Arial"/>
                <w:b/>
                <w:sz w:val="20"/>
              </w:rPr>
              <w:t>……………………………………………………..</w:t>
            </w:r>
            <w:r w:rsidRPr="00A50D34">
              <w:rPr>
                <w:rFonts w:ascii="Arial" w:hAnsi="Arial" w:cs="Arial"/>
                <w:sz w:val="20"/>
              </w:rPr>
              <w:t xml:space="preserve"> με ΑΦΜ </w:t>
            </w:r>
            <w:r w:rsidR="00A53C5C">
              <w:rPr>
                <w:rFonts w:ascii="Arial" w:hAnsi="Arial" w:cs="Arial"/>
                <w:sz w:val="20"/>
              </w:rPr>
              <w:t>…………………..</w:t>
            </w:r>
            <w:r w:rsidRPr="00A50D34">
              <w:rPr>
                <w:rFonts w:ascii="Arial" w:hAnsi="Arial" w:cs="Arial"/>
                <w:sz w:val="20"/>
              </w:rPr>
              <w:t xml:space="preserve">, Δ.Ο.Υ. </w:t>
            </w:r>
            <w:r w:rsidR="00A53C5C">
              <w:rPr>
                <w:rFonts w:ascii="Arial" w:hAnsi="Arial" w:cs="Arial"/>
                <w:sz w:val="20"/>
              </w:rPr>
              <w:t>……………………</w:t>
            </w:r>
            <w:r w:rsidRPr="00A50D34">
              <w:rPr>
                <w:rFonts w:ascii="Arial" w:hAnsi="Arial" w:cs="Arial"/>
                <w:sz w:val="20"/>
              </w:rPr>
              <w:t>, η οποία εδρεύει στ</w:t>
            </w:r>
            <w:r w:rsidR="00A53C5C">
              <w:rPr>
                <w:rFonts w:ascii="Arial" w:hAnsi="Arial" w:cs="Arial"/>
                <w:sz w:val="20"/>
              </w:rPr>
              <w:t>ο Δήμο ………………………….</w:t>
            </w:r>
            <w:r w:rsidRPr="00A50D34">
              <w:rPr>
                <w:rFonts w:ascii="Arial" w:hAnsi="Arial" w:cs="Arial"/>
                <w:sz w:val="20"/>
              </w:rPr>
              <w:t xml:space="preserve">, επί της οδού </w:t>
            </w:r>
            <w:r w:rsidR="00A53C5C">
              <w:rPr>
                <w:rFonts w:ascii="Arial" w:hAnsi="Arial" w:cs="Arial"/>
                <w:sz w:val="20"/>
              </w:rPr>
              <w:t>…………………………</w:t>
            </w:r>
            <w:r w:rsidRPr="00A50D34">
              <w:rPr>
                <w:rFonts w:ascii="Arial" w:hAnsi="Arial" w:cs="Arial"/>
                <w:sz w:val="20"/>
              </w:rPr>
              <w:t xml:space="preserve">, ΤΚ </w:t>
            </w:r>
            <w:r w:rsidR="00A53C5C">
              <w:rPr>
                <w:rFonts w:ascii="Arial" w:hAnsi="Arial" w:cs="Arial"/>
                <w:sz w:val="20"/>
              </w:rPr>
              <w:t>……………..</w:t>
            </w:r>
            <w:r w:rsidRPr="00A50D34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δηλώνω ότι</w:t>
            </w:r>
            <w:r w:rsidRPr="00A50D34">
              <w:rPr>
                <w:rFonts w:ascii="Arial" w:hAnsi="Arial" w:cs="Arial"/>
                <w:sz w:val="20"/>
              </w:rPr>
              <w:t xml:space="preserve">: </w:t>
            </w:r>
          </w:p>
          <w:p w:rsidR="00A50D34" w:rsidRPr="00A50D34" w:rsidRDefault="00A50D34" w:rsidP="005D13A7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α.</w:t>
            </w:r>
            <w:r w:rsidRPr="00A50D34">
              <w:rPr>
                <w:rFonts w:ascii="Arial" w:hAnsi="Arial" w:cs="Arial"/>
                <w:sz w:val="20"/>
              </w:rPr>
              <w:t xml:space="preserve"> έλαβ</w:t>
            </w:r>
            <w:r>
              <w:rPr>
                <w:rFonts w:ascii="Arial" w:hAnsi="Arial" w:cs="Arial"/>
                <w:sz w:val="20"/>
              </w:rPr>
              <w:t>α</w:t>
            </w:r>
            <w:r w:rsidRPr="00A50D34">
              <w:rPr>
                <w:rFonts w:ascii="Arial" w:hAnsi="Arial" w:cs="Arial"/>
                <w:sz w:val="20"/>
              </w:rPr>
              <w:t xml:space="preserve"> γνώση </w:t>
            </w:r>
            <w:r w:rsidR="007122B4">
              <w:rPr>
                <w:rFonts w:ascii="Arial" w:hAnsi="Arial" w:cs="Arial"/>
                <w:sz w:val="20"/>
              </w:rPr>
              <w:t xml:space="preserve">των όρων της πρόσκλησης </w:t>
            </w:r>
            <w:r>
              <w:rPr>
                <w:rFonts w:ascii="Arial" w:hAnsi="Arial" w:cs="Arial"/>
                <w:sz w:val="20"/>
              </w:rPr>
              <w:t>με αριθμό</w:t>
            </w:r>
            <w:r w:rsidR="007122B4">
              <w:rPr>
                <w:rFonts w:ascii="Arial" w:hAnsi="Arial" w:cs="Arial"/>
                <w:sz w:val="20"/>
              </w:rPr>
              <w:t xml:space="preserve"> πρωτοκόλλου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53C5C">
              <w:rPr>
                <w:rFonts w:ascii="Arial" w:hAnsi="Arial" w:cs="Arial"/>
                <w:sz w:val="20"/>
              </w:rPr>
              <w:t>………….</w:t>
            </w:r>
            <w:r>
              <w:rPr>
                <w:rFonts w:ascii="Arial" w:hAnsi="Arial" w:cs="Arial"/>
                <w:sz w:val="20"/>
              </w:rPr>
              <w:t>/</w:t>
            </w:r>
            <w:r w:rsidR="00A53C5C">
              <w:rPr>
                <w:rFonts w:ascii="Arial" w:hAnsi="Arial" w:cs="Arial"/>
                <w:sz w:val="20"/>
              </w:rPr>
              <w:t>……….</w:t>
            </w:r>
            <w:r>
              <w:rPr>
                <w:rFonts w:ascii="Arial" w:hAnsi="Arial" w:cs="Arial"/>
                <w:sz w:val="20"/>
              </w:rPr>
              <w:t xml:space="preserve">.2019 </w:t>
            </w:r>
            <w:r w:rsidR="00215451">
              <w:rPr>
                <w:rFonts w:ascii="Arial" w:hAnsi="Arial" w:cs="Arial"/>
                <w:sz w:val="20"/>
              </w:rPr>
              <w:t>της ΔΕΠΘΕ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122B4">
              <w:rPr>
                <w:rFonts w:ascii="Arial" w:hAnsi="Arial" w:cs="Arial"/>
                <w:sz w:val="20"/>
              </w:rPr>
              <w:t xml:space="preserve">τους </w:t>
            </w:r>
            <w:r w:rsidRPr="00A50D34">
              <w:rPr>
                <w:rFonts w:ascii="Arial" w:hAnsi="Arial" w:cs="Arial"/>
                <w:sz w:val="20"/>
              </w:rPr>
              <w:t xml:space="preserve"> οποίους αποδέχ</w:t>
            </w:r>
            <w:r>
              <w:rPr>
                <w:rFonts w:ascii="Arial" w:hAnsi="Arial" w:cs="Arial"/>
                <w:sz w:val="20"/>
              </w:rPr>
              <w:t>ομ</w:t>
            </w:r>
            <w:r w:rsidRPr="00A50D34">
              <w:rPr>
                <w:rFonts w:ascii="Arial" w:hAnsi="Arial" w:cs="Arial"/>
                <w:sz w:val="20"/>
              </w:rPr>
              <w:t xml:space="preserve">αι </w:t>
            </w:r>
            <w:r w:rsidR="007122B4">
              <w:rPr>
                <w:rFonts w:ascii="Arial" w:hAnsi="Arial" w:cs="Arial"/>
                <w:sz w:val="20"/>
              </w:rPr>
              <w:t>πλήρως και ανεπιφύλακτα</w:t>
            </w:r>
            <w:r w:rsidRPr="00A50D34">
              <w:rPr>
                <w:rFonts w:ascii="Arial" w:hAnsi="Arial" w:cs="Arial"/>
                <w:sz w:val="20"/>
              </w:rPr>
              <w:t xml:space="preserve">, </w:t>
            </w:r>
          </w:p>
          <w:p w:rsidR="007122B4" w:rsidRDefault="00A50D34" w:rsidP="005D13A7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β.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 w:rsidR="007122B4">
              <w:rPr>
                <w:rFonts w:ascii="Arial" w:hAnsi="Arial" w:cs="Arial"/>
                <w:sz w:val="20"/>
              </w:rPr>
              <w:t xml:space="preserve">μέχρι και την ημερομηνία υποβολής της προσφοράς η παραπάνω επιχείρηση : </w:t>
            </w:r>
            <w:proofErr w:type="spellStart"/>
            <w:r w:rsidR="007122B4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="007122B4" w:rsidRPr="007122B4">
              <w:rPr>
                <w:rFonts w:ascii="Arial" w:hAnsi="Arial" w:cs="Arial"/>
                <w:sz w:val="20"/>
              </w:rPr>
              <w:t xml:space="preserve">. </w:t>
            </w:r>
            <w:r w:rsidR="007122B4">
              <w:rPr>
                <w:rFonts w:ascii="Arial" w:hAnsi="Arial" w:cs="Arial"/>
                <w:sz w:val="20"/>
              </w:rPr>
              <w:t xml:space="preserve">Δεν τελεί σε πτώχευση και επίσης δεν τελεί σε διαδικασία κήρυξης σε πτώχευση. </w:t>
            </w:r>
            <w:r w:rsidR="007122B4">
              <w:rPr>
                <w:rFonts w:ascii="Arial" w:hAnsi="Arial" w:cs="Arial"/>
                <w:sz w:val="20"/>
                <w:lang w:val="en-US"/>
              </w:rPr>
              <w:t>ii</w:t>
            </w:r>
            <w:r w:rsidR="007122B4" w:rsidRPr="007122B4">
              <w:rPr>
                <w:rFonts w:ascii="Arial" w:hAnsi="Arial" w:cs="Arial"/>
                <w:sz w:val="20"/>
              </w:rPr>
              <w:t xml:space="preserve">. </w:t>
            </w:r>
            <w:r w:rsidR="007122B4">
              <w:rPr>
                <w:rFonts w:ascii="Arial" w:hAnsi="Arial" w:cs="Arial"/>
                <w:sz w:val="20"/>
              </w:rPr>
              <w:t>Είναι φορολογικά και ασφαλιστικά ενήμερη</w:t>
            </w:r>
            <w:r w:rsidR="007122B4" w:rsidRPr="007122B4">
              <w:rPr>
                <w:rFonts w:ascii="Arial" w:hAnsi="Arial" w:cs="Arial"/>
                <w:sz w:val="20"/>
              </w:rPr>
              <w:t xml:space="preserve"> </w:t>
            </w:r>
            <w:r w:rsidR="007122B4">
              <w:rPr>
                <w:rFonts w:ascii="Arial" w:hAnsi="Arial" w:cs="Arial"/>
                <w:sz w:val="20"/>
              </w:rPr>
              <w:t xml:space="preserve">ως προς τις υποχρεώσεις της, </w:t>
            </w:r>
            <w:r w:rsidR="007122B4">
              <w:rPr>
                <w:rFonts w:ascii="Arial" w:hAnsi="Arial" w:cs="Arial"/>
                <w:sz w:val="20"/>
                <w:lang w:val="en-US"/>
              </w:rPr>
              <w:t>iii</w:t>
            </w:r>
            <w:r w:rsidR="007122B4" w:rsidRPr="007122B4">
              <w:rPr>
                <w:rFonts w:ascii="Arial" w:hAnsi="Arial" w:cs="Arial"/>
                <w:sz w:val="20"/>
              </w:rPr>
              <w:t>.</w:t>
            </w:r>
            <w:r w:rsidR="007122B4">
              <w:rPr>
                <w:rFonts w:ascii="Arial" w:hAnsi="Arial" w:cs="Arial"/>
                <w:sz w:val="20"/>
              </w:rPr>
              <w:t xml:space="preserve"> Δεν έχω τελέσει σοβαρό επαγγελματικό παράπτωμα</w:t>
            </w:r>
          </w:p>
          <w:p w:rsidR="00832A6F" w:rsidRDefault="007122B4" w:rsidP="00D62DDC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γ</w:t>
            </w:r>
            <w:r w:rsidR="00A50D34" w:rsidRPr="00A50D34">
              <w:rPr>
                <w:rFonts w:ascii="Arial" w:hAnsi="Arial" w:cs="Arial"/>
                <w:b/>
                <w:sz w:val="20"/>
              </w:rPr>
              <w:t xml:space="preserve">. </w:t>
            </w:r>
            <w:r w:rsidR="00A50D34">
              <w:rPr>
                <w:rFonts w:ascii="Arial" w:hAnsi="Arial" w:cs="Arial"/>
                <w:sz w:val="20"/>
              </w:rPr>
              <w:t xml:space="preserve">Σε περίπτωση που </w:t>
            </w:r>
            <w:r w:rsidR="00A50D34" w:rsidRPr="00A50D34">
              <w:rPr>
                <w:rFonts w:ascii="Arial" w:hAnsi="Arial" w:cs="Arial"/>
                <w:sz w:val="20"/>
              </w:rPr>
              <w:t>ζητηθεί και χωρίς καθυστέρηση, θα προσκομίσ</w:t>
            </w:r>
            <w:r w:rsidR="0029252A">
              <w:rPr>
                <w:rFonts w:ascii="Arial" w:hAnsi="Arial" w:cs="Arial"/>
                <w:sz w:val="20"/>
              </w:rPr>
              <w:t>ουμε</w:t>
            </w:r>
            <w:r w:rsidR="00A50D34" w:rsidRPr="00A50D34">
              <w:rPr>
                <w:rFonts w:ascii="Arial" w:hAnsi="Arial" w:cs="Arial"/>
                <w:sz w:val="20"/>
              </w:rPr>
              <w:t xml:space="preserve"> κάθε δικαιολογητικό ή έγγραφο που αποδεικνύει τις πληροφορίες και </w:t>
            </w:r>
            <w:r w:rsidR="0029252A">
              <w:rPr>
                <w:rFonts w:ascii="Arial" w:hAnsi="Arial" w:cs="Arial"/>
                <w:sz w:val="20"/>
              </w:rPr>
              <w:t xml:space="preserve">τις </w:t>
            </w:r>
            <w:r w:rsidR="00A50D34" w:rsidRPr="00A50D34">
              <w:rPr>
                <w:rFonts w:ascii="Arial" w:hAnsi="Arial" w:cs="Arial"/>
                <w:sz w:val="20"/>
              </w:rPr>
              <w:t>δηλώσεις που περιλαμβάν</w:t>
            </w:r>
            <w:r w:rsidR="0029252A">
              <w:rPr>
                <w:rFonts w:ascii="Arial" w:hAnsi="Arial" w:cs="Arial"/>
                <w:sz w:val="20"/>
              </w:rPr>
              <w:t>ονται στην παρούσα</w:t>
            </w:r>
            <w:r w:rsidR="00A50D34" w:rsidRPr="00A50D34">
              <w:rPr>
                <w:rFonts w:ascii="Arial" w:hAnsi="Arial" w:cs="Arial"/>
                <w:sz w:val="20"/>
              </w:rPr>
              <w:t xml:space="preserve"> δήλωσή </w:t>
            </w:r>
            <w:r w:rsidR="0029252A">
              <w:rPr>
                <w:rFonts w:ascii="Arial" w:hAnsi="Arial" w:cs="Arial"/>
                <w:sz w:val="20"/>
              </w:rPr>
              <w:t>και στην προσφορά μας</w:t>
            </w:r>
            <w:r w:rsidR="00A50D34" w:rsidRPr="00A50D34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sectPr w:rsidR="00832A6F" w:rsidSect="007B076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49" w:rsidRDefault="00455349">
      <w:r>
        <w:separator/>
      </w:r>
    </w:p>
  </w:endnote>
  <w:endnote w:type="continuationSeparator" w:id="0">
    <w:p w:rsidR="00455349" w:rsidRDefault="0045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49" w:rsidRDefault="00455349">
      <w:r>
        <w:separator/>
      </w:r>
    </w:p>
  </w:footnote>
  <w:footnote w:type="continuationSeparator" w:id="0">
    <w:p w:rsidR="00455349" w:rsidRDefault="0045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45534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6FF"/>
    <w:multiLevelType w:val="hybridMultilevel"/>
    <w:tmpl w:val="BF2E03A4"/>
    <w:lvl w:ilvl="0" w:tplc="21AE8794">
      <w:start w:val="1"/>
      <w:numFmt w:val="lowerRoman"/>
      <w:lvlText w:val="%1)"/>
      <w:lvlJc w:val="left"/>
      <w:pPr>
        <w:ind w:left="437" w:hanging="245"/>
      </w:pPr>
      <w:rPr>
        <w:rFonts w:ascii="Trebuchet MS" w:eastAsia="Trebuchet MS" w:hAnsi="Trebuchet MS" w:cs="Trebuchet MS" w:hint="default"/>
        <w:spacing w:val="-1"/>
        <w:w w:val="81"/>
        <w:sz w:val="24"/>
        <w:szCs w:val="24"/>
      </w:rPr>
    </w:lvl>
    <w:lvl w:ilvl="1" w:tplc="E1109F68">
      <w:numFmt w:val="bullet"/>
      <w:lvlText w:val=""/>
      <w:lvlJc w:val="left"/>
      <w:pPr>
        <w:ind w:left="115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75EB164"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B85E83E4"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63E6FEBE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480EAA9A">
      <w:numFmt w:val="bullet"/>
      <w:lvlText w:val="•"/>
      <w:lvlJc w:val="left"/>
      <w:pPr>
        <w:ind w:left="5207" w:hanging="360"/>
      </w:pPr>
      <w:rPr>
        <w:rFonts w:hint="default"/>
      </w:rPr>
    </w:lvl>
    <w:lvl w:ilvl="6" w:tplc="805CDD32">
      <w:numFmt w:val="bullet"/>
      <w:lvlText w:val="•"/>
      <w:lvlJc w:val="left"/>
      <w:pPr>
        <w:ind w:left="6218" w:hanging="360"/>
      </w:pPr>
      <w:rPr>
        <w:rFonts w:hint="default"/>
      </w:rPr>
    </w:lvl>
    <w:lvl w:ilvl="7" w:tplc="71485F46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8BDE2F04">
      <w:numFmt w:val="bullet"/>
      <w:lvlText w:val="•"/>
      <w:lvlJc w:val="left"/>
      <w:pPr>
        <w:ind w:left="8242" w:hanging="360"/>
      </w:pPr>
      <w:rPr>
        <w:rFonts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542F"/>
    <w:multiLevelType w:val="hybridMultilevel"/>
    <w:tmpl w:val="BA108188"/>
    <w:lvl w:ilvl="0" w:tplc="E2A6BB0C">
      <w:start w:val="1"/>
      <w:numFmt w:val="lowerRoman"/>
      <w:lvlText w:val="%1."/>
      <w:lvlJc w:val="left"/>
      <w:pPr>
        <w:ind w:left="1877" w:hanging="476"/>
        <w:jc w:val="right"/>
      </w:pPr>
      <w:rPr>
        <w:rFonts w:ascii="Trebuchet MS" w:eastAsia="Trebuchet MS" w:hAnsi="Trebuchet MS" w:cs="Trebuchet MS" w:hint="default"/>
        <w:spacing w:val="-1"/>
        <w:w w:val="73"/>
        <w:sz w:val="24"/>
        <w:szCs w:val="24"/>
      </w:rPr>
    </w:lvl>
    <w:lvl w:ilvl="1" w:tplc="4104BDEA">
      <w:numFmt w:val="bullet"/>
      <w:lvlText w:val="•"/>
      <w:lvlJc w:val="left"/>
      <w:pPr>
        <w:ind w:left="2718" w:hanging="476"/>
      </w:pPr>
      <w:rPr>
        <w:rFonts w:hint="default"/>
      </w:rPr>
    </w:lvl>
    <w:lvl w:ilvl="2" w:tplc="4DE002B4">
      <w:numFmt w:val="bullet"/>
      <w:lvlText w:val="•"/>
      <w:lvlJc w:val="left"/>
      <w:pPr>
        <w:ind w:left="3557" w:hanging="476"/>
      </w:pPr>
      <w:rPr>
        <w:rFonts w:hint="default"/>
      </w:rPr>
    </w:lvl>
    <w:lvl w:ilvl="3" w:tplc="21483488">
      <w:numFmt w:val="bullet"/>
      <w:lvlText w:val="•"/>
      <w:lvlJc w:val="left"/>
      <w:pPr>
        <w:ind w:left="4395" w:hanging="476"/>
      </w:pPr>
      <w:rPr>
        <w:rFonts w:hint="default"/>
      </w:rPr>
    </w:lvl>
    <w:lvl w:ilvl="4" w:tplc="B7DE5642">
      <w:numFmt w:val="bullet"/>
      <w:lvlText w:val="•"/>
      <w:lvlJc w:val="left"/>
      <w:pPr>
        <w:ind w:left="5234" w:hanging="476"/>
      </w:pPr>
      <w:rPr>
        <w:rFonts w:hint="default"/>
      </w:rPr>
    </w:lvl>
    <w:lvl w:ilvl="5" w:tplc="B53EB37C">
      <w:numFmt w:val="bullet"/>
      <w:lvlText w:val="•"/>
      <w:lvlJc w:val="left"/>
      <w:pPr>
        <w:ind w:left="6073" w:hanging="476"/>
      </w:pPr>
      <w:rPr>
        <w:rFonts w:hint="default"/>
      </w:rPr>
    </w:lvl>
    <w:lvl w:ilvl="6" w:tplc="2CDA1070">
      <w:numFmt w:val="bullet"/>
      <w:lvlText w:val="•"/>
      <w:lvlJc w:val="left"/>
      <w:pPr>
        <w:ind w:left="6911" w:hanging="476"/>
      </w:pPr>
      <w:rPr>
        <w:rFonts w:hint="default"/>
      </w:rPr>
    </w:lvl>
    <w:lvl w:ilvl="7" w:tplc="1DF0007A">
      <w:numFmt w:val="bullet"/>
      <w:lvlText w:val="•"/>
      <w:lvlJc w:val="left"/>
      <w:pPr>
        <w:ind w:left="7750" w:hanging="476"/>
      </w:pPr>
      <w:rPr>
        <w:rFonts w:hint="default"/>
      </w:rPr>
    </w:lvl>
    <w:lvl w:ilvl="8" w:tplc="7F38FA4E">
      <w:numFmt w:val="bullet"/>
      <w:lvlText w:val="•"/>
      <w:lvlJc w:val="left"/>
      <w:pPr>
        <w:ind w:left="8588" w:hanging="476"/>
      </w:pPr>
      <w:rPr>
        <w:rFonts w:hint="default"/>
      </w:rPr>
    </w:lvl>
  </w:abstractNum>
  <w:abstractNum w:abstractNumId="4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A6F"/>
    <w:rsid w:val="00215451"/>
    <w:rsid w:val="0029252A"/>
    <w:rsid w:val="002A2A29"/>
    <w:rsid w:val="00455349"/>
    <w:rsid w:val="00493468"/>
    <w:rsid w:val="005B7E2E"/>
    <w:rsid w:val="005D13A7"/>
    <w:rsid w:val="007122B4"/>
    <w:rsid w:val="007B0760"/>
    <w:rsid w:val="00832A6F"/>
    <w:rsid w:val="008501F0"/>
    <w:rsid w:val="00912628"/>
    <w:rsid w:val="00A50D34"/>
    <w:rsid w:val="00A53C5C"/>
    <w:rsid w:val="00AE199D"/>
    <w:rsid w:val="00D34874"/>
    <w:rsid w:val="00D62DDC"/>
    <w:rsid w:val="00E93961"/>
    <w:rsid w:val="00E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53ACDEF4-BC49-4148-9322-B089D3E6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60"/>
    <w:rPr>
      <w:sz w:val="24"/>
      <w:szCs w:val="24"/>
    </w:rPr>
  </w:style>
  <w:style w:type="paragraph" w:styleId="1">
    <w:name w:val="heading 1"/>
    <w:basedOn w:val="a"/>
    <w:next w:val="a"/>
    <w:qFormat/>
    <w:rsid w:val="007B076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B076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B076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B076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B076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B076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B076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B076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B076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76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076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B076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B07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B07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B076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B0760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1"/>
    <w:qFormat/>
    <w:rsid w:val="007122B4"/>
    <w:pPr>
      <w:widowControl w:val="0"/>
      <w:suppressAutoHyphens/>
      <w:spacing w:after="200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29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Hewlett-Packard Company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Minas vakalopoulos</dc:creator>
  <cp:lastModifiedBy>Ευστρατία Παλπάνα</cp:lastModifiedBy>
  <cp:revision>6</cp:revision>
  <cp:lastPrinted>2013-03-26T08:27:00Z</cp:lastPrinted>
  <dcterms:created xsi:type="dcterms:W3CDTF">2019-03-21T10:07:00Z</dcterms:created>
  <dcterms:modified xsi:type="dcterms:W3CDTF">2019-10-31T12:29:00Z</dcterms:modified>
</cp:coreProperties>
</file>